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3A9D7" w14:textId="77777777" w:rsidR="003620FA" w:rsidRDefault="0004472B">
      <w:pPr>
        <w:pStyle w:val="Textkrper"/>
        <w:ind w:left="5882"/>
        <w:rPr>
          <w:rFonts w:ascii="Times New Roman"/>
        </w:rPr>
      </w:pPr>
      <w:r>
        <w:rPr>
          <w:rFonts w:ascii="Times New Roman"/>
          <w:noProof/>
          <w:lang w:val="de-DE" w:bidi="ar-SA"/>
        </w:rPr>
        <w:drawing>
          <wp:inline distT="0" distB="0" distL="0" distR="0" wp14:anchorId="54F32B41" wp14:editId="0FCF4E95">
            <wp:extent cx="1465518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518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78BFF" w14:textId="77777777" w:rsidR="003620FA" w:rsidRDefault="003620FA">
      <w:pPr>
        <w:pStyle w:val="Textkrper"/>
        <w:spacing w:before="3"/>
        <w:rPr>
          <w:rFonts w:ascii="Times New Roman"/>
          <w:sz w:val="21"/>
        </w:rPr>
      </w:pPr>
    </w:p>
    <w:p w14:paraId="34C2AF3F" w14:textId="77777777" w:rsidR="003620FA" w:rsidRDefault="0004472B" w:rsidP="0004472B">
      <w:pPr>
        <w:spacing w:before="101"/>
        <w:ind w:left="1973" w:right="1006" w:hanging="752"/>
        <w:rPr>
          <w:b/>
          <w:sz w:val="24"/>
        </w:rPr>
      </w:pPr>
      <w:r>
        <w:rPr>
          <w:b/>
          <w:sz w:val="24"/>
        </w:rPr>
        <w:t>Δήλωση των ασθενών των κλινικών LVR σχετικά με</w:t>
      </w:r>
      <w:r w:rsidRPr="0004472B">
        <w:rPr>
          <w:b/>
          <w:sz w:val="24"/>
        </w:rPr>
        <w:t xml:space="preserve"> </w:t>
      </w:r>
      <w:r>
        <w:rPr>
          <w:b/>
          <w:sz w:val="24"/>
        </w:rPr>
        <w:t>την απαλλαγή από την υποχρέωση</w:t>
      </w:r>
      <w:r w:rsidRPr="0004472B">
        <w:rPr>
          <w:b/>
          <w:sz w:val="24"/>
        </w:rPr>
        <w:t xml:space="preserve"> </w:t>
      </w:r>
      <w:r>
        <w:rPr>
          <w:b/>
          <w:sz w:val="24"/>
        </w:rPr>
        <w:t>εχεμύθειας</w:t>
      </w:r>
    </w:p>
    <w:p w14:paraId="2BC9D63C" w14:textId="77777777" w:rsidR="003620FA" w:rsidRDefault="003620FA">
      <w:pPr>
        <w:pStyle w:val="Textkrper"/>
        <w:spacing w:before="4"/>
        <w:rPr>
          <w:b/>
          <w:sz w:val="27"/>
        </w:rPr>
      </w:pPr>
    </w:p>
    <w:p w14:paraId="792C872C" w14:textId="77777777" w:rsidR="003620FA" w:rsidRDefault="0004472B">
      <w:pPr>
        <w:pStyle w:val="Textkrper"/>
        <w:tabs>
          <w:tab w:val="left" w:pos="8604"/>
        </w:tabs>
        <w:ind w:left="118"/>
      </w:pPr>
      <w:r>
        <w:t>Με την παρούσα ο/η κάτωθι υπογράφων/ουσα</w:t>
      </w:r>
      <w:r w:rsidR="005649E5" w:rsidRPr="0004472B">
        <w:t>,</w:t>
      </w:r>
      <w:r>
        <w:t xml:space="preserve"> (Όνομα και επώνυμο)</w:t>
      </w:r>
      <w:r w:rsidR="005649E5">
        <w:br/>
      </w:r>
      <w:r w:rsidR="005649E5" w:rsidRPr="005649E5">
        <w:t>__________________________________________________________</w:t>
      </w:r>
      <w:r w:rsidR="005649E5">
        <w:t>απαλλάσσω</w:t>
      </w:r>
    </w:p>
    <w:p w14:paraId="3C4A98D9" w14:textId="77777777" w:rsidR="003620FA" w:rsidRDefault="0004472B">
      <w:pPr>
        <w:pStyle w:val="Textkrper"/>
        <w:spacing w:before="43" w:line="283" w:lineRule="auto"/>
        <w:ind w:left="118" w:right="177"/>
      </w:pPr>
      <w:r>
        <w:t>τους παρακάτω υποχρεωμένους να τηρούν εχεμύθεια σύμφωνα με το άρθρο 203 του γερμανικού ποινικού κώδικα (StGB) εργαζόμενους της κλινικής LVR</w:t>
      </w:r>
    </w:p>
    <w:p w14:paraId="14D68C09" w14:textId="77777777" w:rsidR="003620FA" w:rsidRDefault="0004472B">
      <w:pPr>
        <w:pStyle w:val="Listenabsatz"/>
        <w:numPr>
          <w:ilvl w:val="0"/>
          <w:numId w:val="3"/>
        </w:numPr>
        <w:tabs>
          <w:tab w:val="left" w:pos="2242"/>
          <w:tab w:val="left" w:pos="2243"/>
        </w:tabs>
        <w:spacing w:before="2"/>
        <w:rPr>
          <w:sz w:val="20"/>
        </w:rPr>
      </w:pPr>
      <w:r>
        <w:rPr>
          <w:sz w:val="20"/>
        </w:rPr>
        <w:t>τους θεράποντες ιατρούς</w:t>
      </w:r>
    </w:p>
    <w:p w14:paraId="05C6E886" w14:textId="77777777" w:rsidR="003620FA" w:rsidRDefault="0004472B">
      <w:pPr>
        <w:pStyle w:val="Listenabsatz"/>
        <w:numPr>
          <w:ilvl w:val="0"/>
          <w:numId w:val="3"/>
        </w:numPr>
        <w:tabs>
          <w:tab w:val="left" w:pos="2242"/>
          <w:tab w:val="left" w:pos="2243"/>
        </w:tabs>
        <w:spacing w:before="41"/>
        <w:rPr>
          <w:sz w:val="20"/>
        </w:rPr>
      </w:pPr>
      <w:r>
        <w:rPr>
          <w:sz w:val="20"/>
        </w:rPr>
        <w:t>τους θεράποντες θεραπευτές</w:t>
      </w:r>
    </w:p>
    <w:p w14:paraId="3AD31972" w14:textId="77777777" w:rsidR="003620FA" w:rsidRDefault="0004472B">
      <w:pPr>
        <w:pStyle w:val="Listenabsatz"/>
        <w:numPr>
          <w:ilvl w:val="0"/>
          <w:numId w:val="3"/>
        </w:numPr>
        <w:tabs>
          <w:tab w:val="left" w:pos="2242"/>
          <w:tab w:val="left" w:pos="2243"/>
        </w:tabs>
        <w:spacing w:before="43"/>
        <w:rPr>
          <w:sz w:val="20"/>
        </w:rPr>
      </w:pPr>
      <w:r>
        <w:rPr>
          <w:sz w:val="20"/>
        </w:rPr>
        <w:t>τους θεράποντες νοσηλευτές</w:t>
      </w:r>
    </w:p>
    <w:p w14:paraId="4F84102B" w14:textId="77777777" w:rsidR="003620FA" w:rsidRDefault="0004472B">
      <w:pPr>
        <w:pStyle w:val="Listenabsatz"/>
        <w:numPr>
          <w:ilvl w:val="0"/>
          <w:numId w:val="3"/>
        </w:numPr>
        <w:tabs>
          <w:tab w:val="left" w:pos="2242"/>
          <w:tab w:val="left" w:pos="2243"/>
        </w:tabs>
        <w:spacing w:before="40"/>
        <w:rPr>
          <w:sz w:val="20"/>
        </w:rPr>
      </w:pPr>
      <w:r>
        <w:rPr>
          <w:sz w:val="20"/>
        </w:rPr>
        <w:t>τους συνεργάτες κοινωνικών υπηρεσιών</w:t>
      </w:r>
    </w:p>
    <w:p w14:paraId="186D0EBA" w14:textId="77777777" w:rsidR="003620FA" w:rsidRDefault="003620FA">
      <w:pPr>
        <w:pStyle w:val="Textkrper"/>
        <w:spacing w:before="3"/>
        <w:rPr>
          <w:sz w:val="27"/>
        </w:rPr>
      </w:pPr>
    </w:p>
    <w:p w14:paraId="2ADAA587" w14:textId="77777777" w:rsidR="003620FA" w:rsidRDefault="0004472B">
      <w:pPr>
        <w:pStyle w:val="Textkrper"/>
        <w:ind w:left="118"/>
      </w:pPr>
      <w:r>
        <w:t>από την υποχρέωσή τους για εχεμύθεια προς τα παρακάτω άτομα / τους παρακάτω φορείς:</w:t>
      </w:r>
    </w:p>
    <w:p w14:paraId="210CE91D" w14:textId="77777777" w:rsidR="003620FA" w:rsidRDefault="003620FA">
      <w:pPr>
        <w:pStyle w:val="Textkrper"/>
        <w:spacing w:before="5"/>
        <w:rPr>
          <w:sz w:val="23"/>
        </w:rPr>
      </w:pPr>
    </w:p>
    <w:p w14:paraId="0757B270" w14:textId="77777777" w:rsidR="003620FA" w:rsidRDefault="0004472B">
      <w:pPr>
        <w:pStyle w:val="Listenabsatz"/>
        <w:numPr>
          <w:ilvl w:val="0"/>
          <w:numId w:val="2"/>
        </w:numPr>
        <w:tabs>
          <w:tab w:val="left" w:pos="688"/>
          <w:tab w:val="left" w:pos="5565"/>
          <w:tab w:val="left" w:pos="9192"/>
        </w:tabs>
        <w:rPr>
          <w:sz w:val="20"/>
        </w:rPr>
      </w:pPr>
      <w:r>
        <w:rPr>
          <w:sz w:val="20"/>
        </w:rPr>
        <w:t>τους ιατρούς που κάνουν την ενημέρωση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A652F4E" w14:textId="77777777" w:rsidR="003620FA" w:rsidRDefault="003620FA">
      <w:pPr>
        <w:pStyle w:val="Textkrper"/>
        <w:spacing w:before="6"/>
        <w:rPr>
          <w:sz w:val="15"/>
        </w:rPr>
      </w:pPr>
    </w:p>
    <w:p w14:paraId="26D49B27" w14:textId="77777777" w:rsidR="003620FA" w:rsidRDefault="0004472B">
      <w:pPr>
        <w:pStyle w:val="Listenabsatz"/>
        <w:numPr>
          <w:ilvl w:val="0"/>
          <w:numId w:val="2"/>
        </w:numPr>
        <w:tabs>
          <w:tab w:val="left" w:pos="688"/>
          <w:tab w:val="left" w:pos="5584"/>
          <w:tab w:val="left" w:pos="9209"/>
        </w:tabs>
        <w:spacing w:before="99"/>
        <w:rPr>
          <w:sz w:val="20"/>
        </w:rPr>
      </w:pPr>
      <w:r>
        <w:rPr>
          <w:sz w:val="20"/>
        </w:rPr>
        <w:t>τους περαιτέρω θεράποντες ιατρούς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550FC83" w14:textId="77777777" w:rsidR="003620FA" w:rsidRDefault="003620FA">
      <w:pPr>
        <w:pStyle w:val="Textkrper"/>
      </w:pPr>
    </w:p>
    <w:p w14:paraId="4EF40328" w14:textId="77777777" w:rsidR="003620FA" w:rsidRDefault="003620FA">
      <w:pPr>
        <w:pStyle w:val="Textkrper"/>
        <w:spacing w:before="6"/>
        <w:rPr>
          <w:sz w:val="18"/>
        </w:rPr>
      </w:pPr>
    </w:p>
    <w:p w14:paraId="022A0002" w14:textId="77777777" w:rsidR="003620FA" w:rsidRDefault="0004472B">
      <w:pPr>
        <w:pStyle w:val="Listenabsatz"/>
        <w:numPr>
          <w:ilvl w:val="0"/>
          <w:numId w:val="2"/>
        </w:numPr>
        <w:tabs>
          <w:tab w:val="left" w:pos="688"/>
          <w:tab w:val="left" w:pos="9255"/>
        </w:tabs>
        <w:spacing w:before="0"/>
        <w:rPr>
          <w:sz w:val="20"/>
        </w:rPr>
      </w:pPr>
      <w:r>
        <w:rPr>
          <w:sz w:val="20"/>
        </w:rPr>
        <w:t xml:space="preserve">τους περαιτέρω θεράποντες ψυχοθεραπευτές </w:t>
      </w:r>
      <w:r>
        <w:rPr>
          <w:sz w:val="20"/>
          <w:lang w:val="en-US"/>
        </w:rPr>
        <w:t xml:space="preserve">   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04F047A" w14:textId="77777777" w:rsidR="003620FA" w:rsidRDefault="003620FA">
      <w:pPr>
        <w:pStyle w:val="Textkrper"/>
      </w:pPr>
    </w:p>
    <w:p w14:paraId="126B7532" w14:textId="77777777" w:rsidR="003620FA" w:rsidRDefault="003620FA">
      <w:pPr>
        <w:pStyle w:val="Textkrper"/>
        <w:spacing w:before="7"/>
        <w:rPr>
          <w:sz w:val="18"/>
        </w:rPr>
      </w:pPr>
    </w:p>
    <w:p w14:paraId="3F7BC479" w14:textId="77777777" w:rsidR="003620FA" w:rsidRDefault="0004472B">
      <w:pPr>
        <w:pStyle w:val="Listenabsatz"/>
        <w:numPr>
          <w:ilvl w:val="0"/>
          <w:numId w:val="2"/>
        </w:numPr>
        <w:tabs>
          <w:tab w:val="left" w:pos="688"/>
          <w:tab w:val="left" w:pos="5598"/>
          <w:tab w:val="left" w:pos="9223"/>
        </w:tabs>
        <w:rPr>
          <w:sz w:val="20"/>
        </w:rPr>
      </w:pPr>
      <w:r>
        <w:rPr>
          <w:sz w:val="20"/>
        </w:rPr>
        <w:t>την υπηρεσία κοινωνικής ψυχιατρικής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A2D3079" w14:textId="77777777" w:rsidR="003620FA" w:rsidRDefault="003620FA">
      <w:pPr>
        <w:pStyle w:val="Textkrper"/>
      </w:pPr>
    </w:p>
    <w:p w14:paraId="02A9559F" w14:textId="77777777" w:rsidR="003620FA" w:rsidRDefault="003620FA">
      <w:pPr>
        <w:pStyle w:val="Textkrper"/>
        <w:spacing w:before="7"/>
        <w:rPr>
          <w:sz w:val="18"/>
        </w:rPr>
      </w:pPr>
    </w:p>
    <w:p w14:paraId="35466910" w14:textId="77777777" w:rsidR="003620FA" w:rsidRDefault="0004472B">
      <w:pPr>
        <w:pStyle w:val="Listenabsatz"/>
        <w:numPr>
          <w:ilvl w:val="0"/>
          <w:numId w:val="2"/>
        </w:numPr>
        <w:tabs>
          <w:tab w:val="left" w:pos="688"/>
          <w:tab w:val="left" w:pos="5560"/>
          <w:tab w:val="left" w:pos="9187"/>
        </w:tabs>
        <w:rPr>
          <w:sz w:val="20"/>
        </w:rPr>
      </w:pPr>
      <w:r>
        <w:rPr>
          <w:sz w:val="20"/>
        </w:rPr>
        <w:t>άλλα άτομα / άλλους φορείς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9395C69" w14:textId="77777777" w:rsidR="003620FA" w:rsidRDefault="003620FA">
      <w:pPr>
        <w:pStyle w:val="Textkrper"/>
        <w:rPr>
          <w:sz w:val="19"/>
        </w:rPr>
      </w:pPr>
    </w:p>
    <w:p w14:paraId="589B1191" w14:textId="575DE269" w:rsidR="003620FA" w:rsidRDefault="0004472B">
      <w:pPr>
        <w:pStyle w:val="Textkrper"/>
        <w:spacing w:before="99"/>
        <w:ind w:left="118"/>
      </w:pPr>
      <w:r>
        <w:t>Συμφωνώ, εφόσον απαιτείται,</w:t>
      </w:r>
    </w:p>
    <w:p w14:paraId="4FFDD751" w14:textId="77777777" w:rsidR="003620FA" w:rsidRDefault="003620FA">
      <w:pPr>
        <w:pStyle w:val="Textkrper"/>
        <w:spacing w:before="3"/>
        <w:rPr>
          <w:sz w:val="27"/>
        </w:rPr>
      </w:pPr>
    </w:p>
    <w:p w14:paraId="583A30FD" w14:textId="77777777" w:rsidR="003620FA" w:rsidRDefault="0004472B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0"/>
        <w:ind w:hanging="361"/>
        <w:rPr>
          <w:sz w:val="20"/>
        </w:rPr>
      </w:pPr>
      <w:r>
        <w:rPr>
          <w:sz w:val="20"/>
        </w:rPr>
        <w:t>για την τρέχουσα θεραπεία μου</w:t>
      </w:r>
    </w:p>
    <w:p w14:paraId="4B764FB2" w14:textId="77777777" w:rsidR="003620FA" w:rsidRDefault="0004472B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43"/>
        <w:ind w:hanging="361"/>
        <w:rPr>
          <w:sz w:val="20"/>
        </w:rPr>
      </w:pPr>
      <w:r>
        <w:rPr>
          <w:sz w:val="20"/>
        </w:rPr>
        <w:t>για τη διευκρίνηση της αξίωσής μου για χορήγηση κοινωνικών παροχών</w:t>
      </w:r>
    </w:p>
    <w:p w14:paraId="14DC4E30" w14:textId="77777777" w:rsidR="003620FA" w:rsidRDefault="0004472B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40"/>
        <w:ind w:hanging="361"/>
        <w:rPr>
          <w:sz w:val="20"/>
        </w:rPr>
      </w:pPr>
      <w:r>
        <w:rPr>
          <w:sz w:val="20"/>
        </w:rPr>
        <w:t>λόγω ερωτήσεων γνωμοδότησης</w:t>
      </w:r>
    </w:p>
    <w:p w14:paraId="62B037D7" w14:textId="77777777" w:rsidR="003620FA" w:rsidRDefault="0004472B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43"/>
        <w:ind w:hanging="361"/>
        <w:rPr>
          <w:sz w:val="20"/>
        </w:rPr>
      </w:pPr>
      <w:r>
        <w:rPr>
          <w:sz w:val="20"/>
        </w:rPr>
        <w:t>για τη διασφάλιση της περαιτέρω θεραπείας μου</w:t>
      </w:r>
    </w:p>
    <w:p w14:paraId="1D5B19FC" w14:textId="77777777" w:rsidR="003620FA" w:rsidRDefault="0004472B">
      <w:pPr>
        <w:pStyle w:val="Listenabsatz"/>
        <w:numPr>
          <w:ilvl w:val="0"/>
          <w:numId w:val="1"/>
        </w:numPr>
        <w:tabs>
          <w:tab w:val="left" w:pos="838"/>
          <w:tab w:val="left" w:pos="839"/>
          <w:tab w:val="left" w:pos="9153"/>
        </w:tabs>
        <w:spacing w:before="41"/>
        <w:ind w:hanging="36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B009B15" w14:textId="77777777" w:rsidR="003620FA" w:rsidRDefault="003620FA">
      <w:pPr>
        <w:pStyle w:val="Textkrper"/>
        <w:rPr>
          <w:rFonts w:ascii="Times New Roman"/>
        </w:rPr>
      </w:pPr>
    </w:p>
    <w:p w14:paraId="714A59DB" w14:textId="77777777" w:rsidR="003620FA" w:rsidRDefault="003620FA">
      <w:pPr>
        <w:pStyle w:val="Textkrper"/>
        <w:spacing w:before="8"/>
        <w:rPr>
          <w:rFonts w:ascii="Times New Roman"/>
          <w:sz w:val="15"/>
        </w:rPr>
      </w:pPr>
    </w:p>
    <w:p w14:paraId="4C660F9C" w14:textId="7B4DBE89" w:rsidR="003620FA" w:rsidRPr="00196566" w:rsidRDefault="00196566">
      <w:pPr>
        <w:spacing w:before="56"/>
        <w:ind w:left="118"/>
        <w:rPr>
          <w:sz w:val="20"/>
        </w:rPr>
      </w:pPr>
      <w:r w:rsidRPr="00196566">
        <w:rPr>
          <w:sz w:val="20"/>
        </w:rPr>
        <w:t>να ανακοινωθούν τα έγγραφα σχετικά με τη θεραπεία μου και τα ευρήματα που με αφορούν.</w:t>
      </w:r>
    </w:p>
    <w:p w14:paraId="0271A0A1" w14:textId="77777777" w:rsidR="003620FA" w:rsidRDefault="003620FA">
      <w:pPr>
        <w:pStyle w:val="Textkrper"/>
        <w:spacing w:before="2"/>
        <w:rPr>
          <w:rFonts w:ascii="Calibri"/>
        </w:rPr>
      </w:pPr>
    </w:p>
    <w:p w14:paraId="5C2BE281" w14:textId="77777777" w:rsidR="003620FA" w:rsidRDefault="0004472B">
      <w:pPr>
        <w:pStyle w:val="Textkrper"/>
        <w:spacing w:line="280" w:lineRule="auto"/>
        <w:ind w:left="118"/>
      </w:pPr>
      <w:r>
        <w:t>Η παρούσα δήλωση απαλλαγής από την υποχρέωση εχεμύθειας μπορεί να ανακληθεί ανά πάσα στιγμή — ακόμα και μερικώς.</w:t>
      </w:r>
    </w:p>
    <w:p w14:paraId="1A9D5A8A" w14:textId="77777777" w:rsidR="003620FA" w:rsidRDefault="003620FA">
      <w:pPr>
        <w:pStyle w:val="Textkrper"/>
      </w:pPr>
    </w:p>
    <w:p w14:paraId="21A72B4A" w14:textId="1C4E8AF7" w:rsidR="003620FA" w:rsidRDefault="00ED6CB4">
      <w:pPr>
        <w:pStyle w:val="Textkrper"/>
        <w:spacing w:before="8"/>
        <w:rPr>
          <w:sz w:val="18"/>
        </w:rPr>
      </w:pPr>
      <w:r>
        <w:rPr>
          <w:noProof/>
          <w:lang w:val="de-DE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F06682C" wp14:editId="18E4CB0E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73532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32"/>
                            <a:gd name="T2" fmla="+- 0 10450 1419"/>
                            <a:gd name="T3" fmla="*/ T2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AEC37" id="Freeform 3" o:spid="_x0000_s1026" style="position:absolute;margin-left:70.95pt;margin-top:13.6pt;width:451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" path="m,l9031,e" filled="f" strokeweight=".20731mm">
                <v:path arrowok="t" o:connecttype="custom" o:connectlocs="0,0;5734685,0" o:connectangles="0,0"/>
                <w10:wrap type="topAndBottom" anchorx="page"/>
              </v:shape>
            </w:pict>
          </mc:Fallback>
        </mc:AlternateContent>
      </w:r>
    </w:p>
    <w:p w14:paraId="2534707B" w14:textId="77777777" w:rsidR="003620FA" w:rsidRDefault="0004472B">
      <w:pPr>
        <w:pStyle w:val="Textkrper"/>
        <w:spacing w:before="28"/>
        <w:ind w:left="118"/>
      </w:pPr>
      <w:r>
        <w:t>Τόπος, ημερομηνία και υπογραφή του/της ασθενή</w:t>
      </w:r>
    </w:p>
    <w:p w14:paraId="67CBD3CE" w14:textId="77777777" w:rsidR="003620FA" w:rsidRDefault="003620FA">
      <w:pPr>
        <w:pStyle w:val="Textkrper"/>
        <w:rPr>
          <w:sz w:val="24"/>
        </w:rPr>
      </w:pPr>
    </w:p>
    <w:p w14:paraId="11897DB9" w14:textId="77777777" w:rsidR="003620FA" w:rsidRDefault="003620FA">
      <w:pPr>
        <w:pStyle w:val="Textkrper"/>
        <w:spacing w:before="11"/>
        <w:rPr>
          <w:sz w:val="26"/>
        </w:rPr>
      </w:pPr>
    </w:p>
    <w:p w14:paraId="62A8EDA8" w14:textId="77777777" w:rsidR="003620FA" w:rsidRDefault="0004472B">
      <w:pPr>
        <w:pStyle w:val="Textkrper"/>
        <w:spacing w:before="1"/>
        <w:ind w:left="118"/>
      </w:pPr>
      <w:r>
        <w:t>Σε περίπτωση ανικανότητας προς δικαιοπραξία του/της ασθενή:</w:t>
      </w:r>
    </w:p>
    <w:p w14:paraId="05B242DE" w14:textId="77777777" w:rsidR="003620FA" w:rsidRDefault="003620FA">
      <w:pPr>
        <w:pStyle w:val="Textkrper"/>
      </w:pPr>
    </w:p>
    <w:p w14:paraId="22BBE34A" w14:textId="772C8C5B" w:rsidR="003620FA" w:rsidRDefault="00ED6CB4">
      <w:pPr>
        <w:pStyle w:val="Textkrper"/>
        <w:spacing w:before="11"/>
        <w:rPr>
          <w:sz w:val="21"/>
        </w:rPr>
      </w:pPr>
      <w:r>
        <w:rPr>
          <w:noProof/>
          <w:lang w:val="de-D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D722BF" wp14:editId="45D77EE9">
                <wp:simplePos x="0" y="0"/>
                <wp:positionH relativeFrom="page">
                  <wp:posOffset>901065</wp:posOffset>
                </wp:positionH>
                <wp:positionV relativeFrom="paragraph">
                  <wp:posOffset>198120</wp:posOffset>
                </wp:positionV>
                <wp:extent cx="57353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32"/>
                            <a:gd name="T2" fmla="+- 0 10450 1419"/>
                            <a:gd name="T3" fmla="*/ T2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B3D24" id="Freeform 2" o:spid="_x0000_s1026" style="position:absolute;margin-left:70.95pt;margin-top:15.6pt;width:451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" path="m,l9031,e" filled="f" strokeweight=".20731mm">
                <v:path arrowok="t" o:connecttype="custom" o:connectlocs="0,0;5734685,0" o:connectangles="0,0"/>
                <w10:wrap type="topAndBottom" anchorx="page"/>
              </v:shape>
            </w:pict>
          </mc:Fallback>
        </mc:AlternateContent>
      </w:r>
    </w:p>
    <w:p w14:paraId="1D0B60E8" w14:textId="77777777" w:rsidR="003620FA" w:rsidRDefault="0004472B">
      <w:pPr>
        <w:pStyle w:val="Textkrper"/>
        <w:spacing w:before="26"/>
        <w:ind w:left="118"/>
      </w:pPr>
      <w:r>
        <w:t>Τόπος, ημερομηνία και υπογραφή του/της εκπροσώπου</w:t>
      </w:r>
    </w:p>
    <w:p w14:paraId="589161A5" w14:textId="77777777" w:rsidR="003620FA" w:rsidRDefault="003620FA">
      <w:pPr>
        <w:pStyle w:val="Textkrper"/>
      </w:pPr>
    </w:p>
    <w:p w14:paraId="5C5BEE13" w14:textId="77777777" w:rsidR="003620FA" w:rsidRDefault="003620FA">
      <w:pPr>
        <w:pStyle w:val="Textkrper"/>
        <w:spacing w:before="2"/>
        <w:rPr>
          <w:sz w:val="19"/>
        </w:rPr>
      </w:pPr>
    </w:p>
    <w:p w14:paraId="4DC947C3" w14:textId="77777777" w:rsidR="003620FA" w:rsidRPr="005649E5" w:rsidRDefault="0004472B">
      <w:pPr>
        <w:ind w:left="133"/>
        <w:rPr>
          <w:b/>
          <w:sz w:val="20"/>
          <w:lang w:val="de-DE"/>
        </w:rPr>
      </w:pPr>
      <w:r>
        <w:rPr>
          <w:noProof/>
          <w:lang w:val="de-DE" w:bidi="ar-SA"/>
        </w:rPr>
        <w:drawing>
          <wp:anchor distT="0" distB="0" distL="0" distR="0" simplePos="0" relativeHeight="251660288" behindDoc="0" locked="0" layoutInCell="1" allowOverlap="1" wp14:anchorId="7F5CCD27" wp14:editId="26375438">
            <wp:simplePos x="0" y="0"/>
            <wp:positionH relativeFrom="page">
              <wp:posOffset>5314950</wp:posOffset>
            </wp:positionH>
            <wp:positionV relativeFrom="paragraph">
              <wp:posOffset>-80267</wp:posOffset>
            </wp:positionV>
            <wp:extent cx="1296034" cy="6197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34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9E5">
        <w:rPr>
          <w:b/>
          <w:sz w:val="20"/>
          <w:lang w:val="de-DE"/>
        </w:rPr>
        <w:t>Griechische Fassung</w:t>
      </w:r>
    </w:p>
    <w:p w14:paraId="3DD2DD28" w14:textId="54DB40D8" w:rsidR="003620FA" w:rsidRPr="005649E5" w:rsidRDefault="0004472B">
      <w:pPr>
        <w:spacing w:before="147"/>
        <w:ind w:left="133" w:right="6448"/>
        <w:rPr>
          <w:sz w:val="12"/>
          <w:lang w:val="de-DE"/>
        </w:rPr>
      </w:pPr>
      <w:r w:rsidRPr="005649E5">
        <w:rPr>
          <w:sz w:val="12"/>
          <w:lang w:val="de-DE"/>
        </w:rPr>
        <w:t>Ansprechpartner LVR-Dezernat 8: Hr. Blücher Stand: 07.08.2019</w:t>
      </w:r>
      <w:r w:rsidR="00212F4C">
        <w:rPr>
          <w:sz w:val="12"/>
          <w:lang w:val="de-DE"/>
        </w:rPr>
        <w:t>,</w:t>
      </w:r>
      <w:bookmarkStart w:id="0" w:name="_GoBack"/>
      <w:bookmarkEnd w:id="0"/>
      <w:r w:rsidR="00ED6CB4">
        <w:rPr>
          <w:sz w:val="12"/>
          <w:lang w:val="de-DE"/>
        </w:rPr>
        <w:t xml:space="preserve"> Revision: 30.03.2020</w:t>
      </w:r>
    </w:p>
    <w:p w14:paraId="5D7B0EC9" w14:textId="77777777" w:rsidR="003620FA" w:rsidRPr="005649E5" w:rsidRDefault="0004472B">
      <w:pPr>
        <w:spacing w:before="1"/>
        <w:ind w:left="133"/>
        <w:rPr>
          <w:sz w:val="12"/>
          <w:lang w:val="de-DE"/>
        </w:rPr>
      </w:pPr>
      <w:r w:rsidRPr="005649E5">
        <w:rPr>
          <w:sz w:val="12"/>
          <w:lang w:val="de-DE"/>
        </w:rPr>
        <w:t>© LVR Klinikverbund und Verbund Heilpädagogischer Hilfen</w:t>
      </w:r>
    </w:p>
    <w:sectPr w:rsidR="003620FA" w:rsidRPr="005649E5">
      <w:type w:val="continuous"/>
      <w:pgSz w:w="11910" w:h="16840"/>
      <w:pgMar w:top="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C0856"/>
    <w:multiLevelType w:val="hybridMultilevel"/>
    <w:tmpl w:val="0324BED2"/>
    <w:lvl w:ilvl="0" w:tplc="2D764F86">
      <w:start w:val="1"/>
      <w:numFmt w:val="decimal"/>
      <w:lvlText w:val="%1."/>
      <w:lvlJc w:val="left"/>
      <w:pPr>
        <w:ind w:left="687" w:hanging="286"/>
        <w:jc w:val="left"/>
      </w:pPr>
      <w:rPr>
        <w:rFonts w:ascii="Verdana" w:eastAsia="Verdana" w:hAnsi="Verdana" w:cs="Verdana" w:hint="default"/>
        <w:w w:val="99"/>
        <w:sz w:val="20"/>
        <w:szCs w:val="20"/>
        <w:lang w:val="de-DE" w:eastAsia="de-DE" w:bidi="de-DE"/>
      </w:rPr>
    </w:lvl>
    <w:lvl w:ilvl="1" w:tplc="551A4658">
      <w:numFmt w:val="bullet"/>
      <w:lvlText w:val="•"/>
      <w:lvlJc w:val="left"/>
      <w:pPr>
        <w:ind w:left="1548" w:hanging="286"/>
      </w:pPr>
      <w:rPr>
        <w:rFonts w:hint="default"/>
        <w:lang w:val="de-DE" w:eastAsia="de-DE" w:bidi="de-DE"/>
      </w:rPr>
    </w:lvl>
    <w:lvl w:ilvl="2" w:tplc="3432EAA0">
      <w:numFmt w:val="bullet"/>
      <w:lvlText w:val="•"/>
      <w:lvlJc w:val="left"/>
      <w:pPr>
        <w:ind w:left="2417" w:hanging="286"/>
      </w:pPr>
      <w:rPr>
        <w:rFonts w:hint="default"/>
        <w:lang w:val="de-DE" w:eastAsia="de-DE" w:bidi="de-DE"/>
      </w:rPr>
    </w:lvl>
    <w:lvl w:ilvl="3" w:tplc="AE04796E">
      <w:numFmt w:val="bullet"/>
      <w:lvlText w:val="•"/>
      <w:lvlJc w:val="left"/>
      <w:pPr>
        <w:ind w:left="3285" w:hanging="286"/>
      </w:pPr>
      <w:rPr>
        <w:rFonts w:hint="default"/>
        <w:lang w:val="de-DE" w:eastAsia="de-DE" w:bidi="de-DE"/>
      </w:rPr>
    </w:lvl>
    <w:lvl w:ilvl="4" w:tplc="E9166D4A">
      <w:numFmt w:val="bullet"/>
      <w:lvlText w:val="•"/>
      <w:lvlJc w:val="left"/>
      <w:pPr>
        <w:ind w:left="4154" w:hanging="286"/>
      </w:pPr>
      <w:rPr>
        <w:rFonts w:hint="default"/>
        <w:lang w:val="de-DE" w:eastAsia="de-DE" w:bidi="de-DE"/>
      </w:rPr>
    </w:lvl>
    <w:lvl w:ilvl="5" w:tplc="346A1228">
      <w:numFmt w:val="bullet"/>
      <w:lvlText w:val="•"/>
      <w:lvlJc w:val="left"/>
      <w:pPr>
        <w:ind w:left="5023" w:hanging="286"/>
      </w:pPr>
      <w:rPr>
        <w:rFonts w:hint="default"/>
        <w:lang w:val="de-DE" w:eastAsia="de-DE" w:bidi="de-DE"/>
      </w:rPr>
    </w:lvl>
    <w:lvl w:ilvl="6" w:tplc="00B205CC">
      <w:numFmt w:val="bullet"/>
      <w:lvlText w:val="•"/>
      <w:lvlJc w:val="left"/>
      <w:pPr>
        <w:ind w:left="5891" w:hanging="286"/>
      </w:pPr>
      <w:rPr>
        <w:rFonts w:hint="default"/>
        <w:lang w:val="de-DE" w:eastAsia="de-DE" w:bidi="de-DE"/>
      </w:rPr>
    </w:lvl>
    <w:lvl w:ilvl="7" w:tplc="C40A692E">
      <w:numFmt w:val="bullet"/>
      <w:lvlText w:val="•"/>
      <w:lvlJc w:val="left"/>
      <w:pPr>
        <w:ind w:left="6760" w:hanging="286"/>
      </w:pPr>
      <w:rPr>
        <w:rFonts w:hint="default"/>
        <w:lang w:val="de-DE" w:eastAsia="de-DE" w:bidi="de-DE"/>
      </w:rPr>
    </w:lvl>
    <w:lvl w:ilvl="8" w:tplc="AAE20D4E">
      <w:numFmt w:val="bullet"/>
      <w:lvlText w:val="•"/>
      <w:lvlJc w:val="left"/>
      <w:pPr>
        <w:ind w:left="7629" w:hanging="286"/>
      </w:pPr>
      <w:rPr>
        <w:rFonts w:hint="default"/>
        <w:lang w:val="de-DE" w:eastAsia="de-DE" w:bidi="de-DE"/>
      </w:rPr>
    </w:lvl>
  </w:abstractNum>
  <w:abstractNum w:abstractNumId="1" w15:restartNumberingAfterBreak="0">
    <w:nsid w:val="64526DF2"/>
    <w:multiLevelType w:val="hybridMultilevel"/>
    <w:tmpl w:val="6E10D494"/>
    <w:lvl w:ilvl="0" w:tplc="DE5634B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1B88A264">
      <w:numFmt w:val="bullet"/>
      <w:lvlText w:val="•"/>
      <w:lvlJc w:val="left"/>
      <w:pPr>
        <w:ind w:left="1692" w:hanging="360"/>
      </w:pPr>
      <w:rPr>
        <w:rFonts w:hint="default"/>
        <w:lang w:val="de-DE" w:eastAsia="de-DE" w:bidi="de-DE"/>
      </w:rPr>
    </w:lvl>
    <w:lvl w:ilvl="2" w:tplc="5694CD42">
      <w:numFmt w:val="bullet"/>
      <w:lvlText w:val="•"/>
      <w:lvlJc w:val="left"/>
      <w:pPr>
        <w:ind w:left="2545" w:hanging="360"/>
      </w:pPr>
      <w:rPr>
        <w:rFonts w:hint="default"/>
        <w:lang w:val="de-DE" w:eastAsia="de-DE" w:bidi="de-DE"/>
      </w:rPr>
    </w:lvl>
    <w:lvl w:ilvl="3" w:tplc="16A88F28">
      <w:numFmt w:val="bullet"/>
      <w:lvlText w:val="•"/>
      <w:lvlJc w:val="left"/>
      <w:pPr>
        <w:ind w:left="3397" w:hanging="360"/>
      </w:pPr>
      <w:rPr>
        <w:rFonts w:hint="default"/>
        <w:lang w:val="de-DE" w:eastAsia="de-DE" w:bidi="de-DE"/>
      </w:rPr>
    </w:lvl>
    <w:lvl w:ilvl="4" w:tplc="56C40080">
      <w:numFmt w:val="bullet"/>
      <w:lvlText w:val="•"/>
      <w:lvlJc w:val="left"/>
      <w:pPr>
        <w:ind w:left="4250" w:hanging="360"/>
      </w:pPr>
      <w:rPr>
        <w:rFonts w:hint="default"/>
        <w:lang w:val="de-DE" w:eastAsia="de-DE" w:bidi="de-DE"/>
      </w:rPr>
    </w:lvl>
    <w:lvl w:ilvl="5" w:tplc="97B80064">
      <w:numFmt w:val="bullet"/>
      <w:lvlText w:val="•"/>
      <w:lvlJc w:val="left"/>
      <w:pPr>
        <w:ind w:left="5103" w:hanging="360"/>
      </w:pPr>
      <w:rPr>
        <w:rFonts w:hint="default"/>
        <w:lang w:val="de-DE" w:eastAsia="de-DE" w:bidi="de-DE"/>
      </w:rPr>
    </w:lvl>
    <w:lvl w:ilvl="6" w:tplc="39C83DFA">
      <w:numFmt w:val="bullet"/>
      <w:lvlText w:val="•"/>
      <w:lvlJc w:val="left"/>
      <w:pPr>
        <w:ind w:left="5955" w:hanging="360"/>
      </w:pPr>
      <w:rPr>
        <w:rFonts w:hint="default"/>
        <w:lang w:val="de-DE" w:eastAsia="de-DE" w:bidi="de-DE"/>
      </w:rPr>
    </w:lvl>
    <w:lvl w:ilvl="7" w:tplc="1CA2C85C">
      <w:numFmt w:val="bullet"/>
      <w:lvlText w:val="•"/>
      <w:lvlJc w:val="left"/>
      <w:pPr>
        <w:ind w:left="6808" w:hanging="360"/>
      </w:pPr>
      <w:rPr>
        <w:rFonts w:hint="default"/>
        <w:lang w:val="de-DE" w:eastAsia="de-DE" w:bidi="de-DE"/>
      </w:rPr>
    </w:lvl>
    <w:lvl w:ilvl="8" w:tplc="017C7204">
      <w:numFmt w:val="bullet"/>
      <w:lvlText w:val="•"/>
      <w:lvlJc w:val="left"/>
      <w:pPr>
        <w:ind w:left="7661" w:hanging="360"/>
      </w:pPr>
      <w:rPr>
        <w:rFonts w:hint="default"/>
        <w:lang w:val="de-DE" w:eastAsia="de-DE" w:bidi="de-DE"/>
      </w:rPr>
    </w:lvl>
  </w:abstractNum>
  <w:abstractNum w:abstractNumId="2" w15:restartNumberingAfterBreak="0">
    <w:nsid w:val="6BD051DF"/>
    <w:multiLevelType w:val="hybridMultilevel"/>
    <w:tmpl w:val="3D72CA92"/>
    <w:lvl w:ilvl="0" w:tplc="FDA445E0">
      <w:numFmt w:val="bullet"/>
      <w:lvlText w:val=""/>
      <w:lvlJc w:val="left"/>
      <w:pPr>
        <w:ind w:left="2242" w:hanging="706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0BF4071C">
      <w:numFmt w:val="bullet"/>
      <w:lvlText w:val="•"/>
      <w:lvlJc w:val="left"/>
      <w:pPr>
        <w:ind w:left="2952" w:hanging="706"/>
      </w:pPr>
      <w:rPr>
        <w:rFonts w:hint="default"/>
        <w:lang w:val="de-DE" w:eastAsia="de-DE" w:bidi="de-DE"/>
      </w:rPr>
    </w:lvl>
    <w:lvl w:ilvl="2" w:tplc="1E2CF6D2">
      <w:numFmt w:val="bullet"/>
      <w:lvlText w:val="•"/>
      <w:lvlJc w:val="left"/>
      <w:pPr>
        <w:ind w:left="3665" w:hanging="706"/>
      </w:pPr>
      <w:rPr>
        <w:rFonts w:hint="default"/>
        <w:lang w:val="de-DE" w:eastAsia="de-DE" w:bidi="de-DE"/>
      </w:rPr>
    </w:lvl>
    <w:lvl w:ilvl="3" w:tplc="796CAD6C">
      <w:numFmt w:val="bullet"/>
      <w:lvlText w:val="•"/>
      <w:lvlJc w:val="left"/>
      <w:pPr>
        <w:ind w:left="4377" w:hanging="706"/>
      </w:pPr>
      <w:rPr>
        <w:rFonts w:hint="default"/>
        <w:lang w:val="de-DE" w:eastAsia="de-DE" w:bidi="de-DE"/>
      </w:rPr>
    </w:lvl>
    <w:lvl w:ilvl="4" w:tplc="9E7CA36E">
      <w:numFmt w:val="bullet"/>
      <w:lvlText w:val="•"/>
      <w:lvlJc w:val="left"/>
      <w:pPr>
        <w:ind w:left="5090" w:hanging="706"/>
      </w:pPr>
      <w:rPr>
        <w:rFonts w:hint="default"/>
        <w:lang w:val="de-DE" w:eastAsia="de-DE" w:bidi="de-DE"/>
      </w:rPr>
    </w:lvl>
    <w:lvl w:ilvl="5" w:tplc="29B464FA">
      <w:numFmt w:val="bullet"/>
      <w:lvlText w:val="•"/>
      <w:lvlJc w:val="left"/>
      <w:pPr>
        <w:ind w:left="5803" w:hanging="706"/>
      </w:pPr>
      <w:rPr>
        <w:rFonts w:hint="default"/>
        <w:lang w:val="de-DE" w:eastAsia="de-DE" w:bidi="de-DE"/>
      </w:rPr>
    </w:lvl>
    <w:lvl w:ilvl="6" w:tplc="640A3DDA">
      <w:numFmt w:val="bullet"/>
      <w:lvlText w:val="•"/>
      <w:lvlJc w:val="left"/>
      <w:pPr>
        <w:ind w:left="6515" w:hanging="706"/>
      </w:pPr>
      <w:rPr>
        <w:rFonts w:hint="default"/>
        <w:lang w:val="de-DE" w:eastAsia="de-DE" w:bidi="de-DE"/>
      </w:rPr>
    </w:lvl>
    <w:lvl w:ilvl="7" w:tplc="4C7CC7BC">
      <w:numFmt w:val="bullet"/>
      <w:lvlText w:val="•"/>
      <w:lvlJc w:val="left"/>
      <w:pPr>
        <w:ind w:left="7228" w:hanging="706"/>
      </w:pPr>
      <w:rPr>
        <w:rFonts w:hint="default"/>
        <w:lang w:val="de-DE" w:eastAsia="de-DE" w:bidi="de-DE"/>
      </w:rPr>
    </w:lvl>
    <w:lvl w:ilvl="8" w:tplc="2E7EDF6A">
      <w:numFmt w:val="bullet"/>
      <w:lvlText w:val="•"/>
      <w:lvlJc w:val="left"/>
      <w:pPr>
        <w:ind w:left="7941" w:hanging="706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FA"/>
    <w:rsid w:val="0004472B"/>
    <w:rsid w:val="00196566"/>
    <w:rsid w:val="00212F4C"/>
    <w:rsid w:val="003620FA"/>
    <w:rsid w:val="005649E5"/>
    <w:rsid w:val="00ED6CB4"/>
    <w:rsid w:val="00F0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2B2F"/>
  <w15:docId w15:val="{3B4CA178-A1F3-4148-B6EF-D8F24939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eastAsia="Verdana" w:hAnsi="Verdana" w:cs="Verdana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"/>
      <w:ind w:left="687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Z811010</dc:creator>
  <cp:lastModifiedBy>Uwe Blücher</cp:lastModifiedBy>
  <cp:revision>3</cp:revision>
  <dcterms:created xsi:type="dcterms:W3CDTF">2020-03-30T08:47:00Z</dcterms:created>
  <dcterms:modified xsi:type="dcterms:W3CDTF">2020-03-30T08:50:00Z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2019-09-05T00:00:00Z</vt:filetime>
  </property>
</Properties>
</file>