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9C" w:rsidRPr="00A27D56" w:rsidRDefault="0073339C" w:rsidP="00A27D56">
      <w:pPr>
        <w:pStyle w:val="KeinLeerraum"/>
        <w:jc w:val="center"/>
        <w:rPr>
          <w:rFonts w:ascii="Verdana" w:hAnsi="Verdana"/>
          <w:b/>
          <w:sz w:val="24"/>
          <w:szCs w:val="24"/>
          <w:lang w:val="sr-Latn-CS"/>
        </w:rPr>
      </w:pPr>
      <w:r w:rsidRPr="00A27D56">
        <w:rPr>
          <w:rFonts w:ascii="Verdana" w:hAnsi="Verdana"/>
          <w:b/>
          <w:sz w:val="24"/>
          <w:szCs w:val="24"/>
          <w:lang w:val="sr-Latn-CS"/>
        </w:rPr>
        <w:t>Izjava pacijentkinje/pacijenta LVR klinike o razrešenju od obaveze poverljivosti</w:t>
      </w:r>
    </w:p>
    <w:p w:rsidR="0073339C" w:rsidRPr="0073339C" w:rsidRDefault="0073339C" w:rsidP="005B7180">
      <w:pPr>
        <w:shd w:val="clear" w:color="auto" w:fill="FFFFFF"/>
        <w:tabs>
          <w:tab w:val="left" w:leader="underscore" w:pos="8419"/>
        </w:tabs>
        <w:spacing w:before="293" w:line="276" w:lineRule="auto"/>
        <w:ind w:left="14"/>
        <w:rPr>
          <w:rFonts w:ascii="Verdana" w:hAnsi="Verdana"/>
          <w:sz w:val="20"/>
          <w:szCs w:val="20"/>
          <w:lang w:val="sr-Latn-CS"/>
        </w:rPr>
      </w:pPr>
      <w:r w:rsidRPr="0073339C">
        <w:rPr>
          <w:rFonts w:ascii="Verdana" w:hAnsi="Verdana"/>
          <w:color w:val="000000"/>
          <w:spacing w:val="3"/>
          <w:sz w:val="20"/>
          <w:szCs w:val="20"/>
          <w:lang w:val="sr-Latn-CS"/>
        </w:rPr>
        <w:t>Ovim ja, (ime i prezime)</w:t>
      </w:r>
      <w:r w:rsidR="00D633C8">
        <w:rPr>
          <w:rFonts w:ascii="Verdana" w:hAnsi="Verdana"/>
          <w:color w:val="000000"/>
          <w:sz w:val="20"/>
          <w:szCs w:val="20"/>
          <w:lang w:val="sr-Latn-CS"/>
        </w:rPr>
        <w:t xml:space="preserve"> __________________________________________________</w:t>
      </w:r>
    </w:p>
    <w:p w:rsidR="0073339C" w:rsidRPr="0073339C" w:rsidRDefault="0073339C" w:rsidP="005B7180">
      <w:pPr>
        <w:shd w:val="clear" w:color="auto" w:fill="FFFFFF"/>
        <w:spacing w:line="276" w:lineRule="auto"/>
        <w:ind w:left="14"/>
        <w:rPr>
          <w:rFonts w:ascii="Verdana" w:hAnsi="Verdana"/>
          <w:sz w:val="20"/>
          <w:szCs w:val="20"/>
          <w:lang w:val="sr-Latn-CS"/>
        </w:rPr>
      </w:pPr>
      <w:r w:rsidRPr="0073339C">
        <w:rPr>
          <w:rFonts w:ascii="Verdana" w:hAnsi="Verdana"/>
          <w:color w:val="000000"/>
          <w:spacing w:val="3"/>
          <w:sz w:val="20"/>
          <w:szCs w:val="20"/>
          <w:lang w:val="sr-Latn-CS"/>
        </w:rPr>
        <w:t xml:space="preserve">razrešavam sledeće, prema § 203 Krivičnog zakonika (StGB) poverljivošću obavezane saradnike </w:t>
      </w:r>
      <w:r w:rsidRPr="0073339C">
        <w:rPr>
          <w:rFonts w:ascii="Verdana" w:hAnsi="Verdana"/>
          <w:color w:val="000000"/>
          <w:spacing w:val="-2"/>
          <w:sz w:val="20"/>
          <w:szCs w:val="20"/>
          <w:lang w:val="sr-Latn-CS"/>
        </w:rPr>
        <w:t>LVR klinike</w:t>
      </w:r>
    </w:p>
    <w:p w:rsidR="0073339C" w:rsidRPr="0073339C" w:rsidRDefault="0073339C" w:rsidP="005B7180">
      <w:pPr>
        <w:pStyle w:val="Listenabsatz"/>
        <w:widowControl w:val="0"/>
        <w:numPr>
          <w:ilvl w:val="0"/>
          <w:numId w:val="13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276" w:lineRule="auto"/>
        <w:rPr>
          <w:color w:val="000000"/>
          <w:lang w:val="sr-Latn-CS"/>
        </w:rPr>
      </w:pPr>
      <w:r w:rsidRPr="0073339C">
        <w:rPr>
          <w:color w:val="000000"/>
          <w:spacing w:val="7"/>
          <w:lang w:val="sr-Latn-CS"/>
        </w:rPr>
        <w:t>odgovorne lekare</w:t>
      </w:r>
    </w:p>
    <w:p w:rsidR="0073339C" w:rsidRPr="0073339C" w:rsidRDefault="0073339C" w:rsidP="005B7180">
      <w:pPr>
        <w:pStyle w:val="Listenabsatz"/>
        <w:widowControl w:val="0"/>
        <w:numPr>
          <w:ilvl w:val="0"/>
          <w:numId w:val="13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276" w:lineRule="auto"/>
        <w:rPr>
          <w:color w:val="000000"/>
          <w:lang w:val="sr-Latn-CS"/>
        </w:rPr>
      </w:pPr>
      <w:r w:rsidRPr="0073339C">
        <w:rPr>
          <w:color w:val="000000"/>
          <w:spacing w:val="2"/>
          <w:lang w:val="sr-Latn-CS"/>
        </w:rPr>
        <w:t>odgovorne terapeutske saradnike</w:t>
      </w:r>
    </w:p>
    <w:p w:rsidR="0073339C" w:rsidRPr="0073339C" w:rsidRDefault="0073339C" w:rsidP="005B7180">
      <w:pPr>
        <w:pStyle w:val="Listenabsatz"/>
        <w:widowControl w:val="0"/>
        <w:numPr>
          <w:ilvl w:val="0"/>
          <w:numId w:val="13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276" w:lineRule="auto"/>
        <w:rPr>
          <w:color w:val="000000"/>
          <w:lang w:val="sr-Latn-CS"/>
        </w:rPr>
      </w:pPr>
      <w:r w:rsidRPr="0073339C">
        <w:rPr>
          <w:color w:val="000000"/>
          <w:spacing w:val="2"/>
          <w:lang w:val="sr-Latn-CS"/>
        </w:rPr>
        <w:t>odgovorno osoblje zaduženo za negu</w:t>
      </w:r>
    </w:p>
    <w:p w:rsidR="0073339C" w:rsidRPr="0073339C" w:rsidRDefault="0073339C" w:rsidP="005B7180">
      <w:pPr>
        <w:pStyle w:val="Listenabsatz"/>
        <w:widowControl w:val="0"/>
        <w:numPr>
          <w:ilvl w:val="0"/>
          <w:numId w:val="13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line="276" w:lineRule="auto"/>
        <w:rPr>
          <w:color w:val="000000"/>
          <w:lang w:val="sr-Latn-CS"/>
        </w:rPr>
      </w:pPr>
      <w:r w:rsidRPr="0073339C">
        <w:rPr>
          <w:color w:val="000000"/>
          <w:spacing w:val="2"/>
          <w:lang w:val="sr-Latn-CS"/>
        </w:rPr>
        <w:t>saradnike socijalne službe</w:t>
      </w:r>
    </w:p>
    <w:p w:rsidR="0073339C" w:rsidRPr="0073339C" w:rsidRDefault="0073339C" w:rsidP="005B7180">
      <w:pPr>
        <w:shd w:val="clear" w:color="auto" w:fill="FFFFFF"/>
        <w:spacing w:before="312" w:line="276" w:lineRule="auto"/>
        <w:rPr>
          <w:rFonts w:ascii="Verdana" w:hAnsi="Verdana" w:cs="Arial"/>
          <w:sz w:val="20"/>
          <w:szCs w:val="20"/>
          <w:lang w:val="sr-Latn-CS"/>
        </w:rPr>
      </w:pPr>
      <w:r w:rsidRPr="0073339C">
        <w:rPr>
          <w:rFonts w:ascii="Verdana" w:hAnsi="Verdana"/>
          <w:color w:val="000000"/>
          <w:spacing w:val="3"/>
          <w:sz w:val="20"/>
          <w:szCs w:val="20"/>
          <w:lang w:val="sr-Latn-CS"/>
        </w:rPr>
        <w:t>od obaveze poverljivosti prema sledećim osobama / institucijama:</w:t>
      </w:r>
    </w:p>
    <w:p w:rsidR="0073339C" w:rsidRPr="0073339C" w:rsidRDefault="0073339C" w:rsidP="005B718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5438"/>
          <w:tab w:val="left" w:leader="underscore" w:pos="9005"/>
        </w:tabs>
        <w:autoSpaceDE w:val="0"/>
        <w:autoSpaceDN w:val="0"/>
        <w:adjustRightInd w:val="0"/>
        <w:spacing w:before="274" w:after="0" w:line="276" w:lineRule="auto"/>
        <w:ind w:left="571"/>
        <w:rPr>
          <w:rFonts w:ascii="Verdana" w:hAnsi="Verdana"/>
          <w:color w:val="000000"/>
          <w:spacing w:val="-20"/>
          <w:sz w:val="20"/>
          <w:szCs w:val="20"/>
          <w:lang w:val="sr-Latn-CS"/>
        </w:rPr>
      </w:pPr>
      <w:r w:rsidRPr="0073339C">
        <w:rPr>
          <w:rFonts w:ascii="Verdana" w:hAnsi="Verdana"/>
          <w:color w:val="000000"/>
          <w:spacing w:val="4"/>
          <w:sz w:val="20"/>
          <w:szCs w:val="20"/>
          <w:lang w:val="sr-Latn-CS"/>
        </w:rPr>
        <w:t>lekar koji je uputio pacijenta</w:t>
      </w:r>
      <w:r>
        <w:rPr>
          <w:rFonts w:ascii="Verdana" w:hAnsi="Verdana"/>
          <w:color w:val="000000"/>
          <w:sz w:val="20"/>
          <w:szCs w:val="20"/>
          <w:lang w:val="sr-Latn-CS"/>
        </w:rPr>
        <w:tab/>
      </w:r>
      <w:r w:rsidRPr="0073339C">
        <w:rPr>
          <w:rFonts w:ascii="Verdana" w:hAnsi="Verdana"/>
          <w:color w:val="000000"/>
          <w:sz w:val="20"/>
          <w:szCs w:val="20"/>
          <w:lang w:val="sr-Latn-CS"/>
        </w:rPr>
        <w:tab/>
      </w:r>
    </w:p>
    <w:p w:rsidR="0073339C" w:rsidRPr="0073339C" w:rsidRDefault="0073339C" w:rsidP="005B718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5458"/>
          <w:tab w:val="left" w:leader="underscore" w:pos="9024"/>
        </w:tabs>
        <w:autoSpaceDE w:val="0"/>
        <w:autoSpaceDN w:val="0"/>
        <w:adjustRightInd w:val="0"/>
        <w:spacing w:after="0" w:line="276" w:lineRule="auto"/>
        <w:ind w:left="571"/>
        <w:rPr>
          <w:rFonts w:ascii="Verdana" w:hAnsi="Verdana"/>
          <w:color w:val="000000"/>
          <w:spacing w:val="-13"/>
          <w:sz w:val="20"/>
          <w:szCs w:val="20"/>
          <w:lang w:val="sr-Latn-CS"/>
        </w:rPr>
      </w:pPr>
      <w:r w:rsidRPr="0073339C">
        <w:rPr>
          <w:rFonts w:ascii="Verdana" w:hAnsi="Verdana"/>
          <w:color w:val="000000"/>
          <w:spacing w:val="4"/>
          <w:sz w:val="20"/>
          <w:szCs w:val="20"/>
          <w:lang w:val="sr-Latn-CS"/>
        </w:rPr>
        <w:t>lekari kojima je pacijent upućen</w:t>
      </w:r>
      <w:r w:rsidRPr="0073339C">
        <w:rPr>
          <w:rFonts w:ascii="Verdana" w:hAnsi="Verdana"/>
          <w:color w:val="000000"/>
          <w:sz w:val="20"/>
          <w:szCs w:val="20"/>
          <w:lang w:val="sr-Latn-CS"/>
        </w:rPr>
        <w:tab/>
      </w:r>
      <w:r w:rsidRPr="0073339C">
        <w:rPr>
          <w:rFonts w:ascii="Verdana" w:hAnsi="Verdana"/>
          <w:color w:val="000000"/>
          <w:sz w:val="20"/>
          <w:szCs w:val="20"/>
          <w:lang w:val="sr-Latn-CS"/>
        </w:rPr>
        <w:tab/>
      </w:r>
    </w:p>
    <w:p w:rsidR="0073339C" w:rsidRPr="0073339C" w:rsidRDefault="0073339C" w:rsidP="005B718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leader="underscore" w:pos="9067"/>
        </w:tabs>
        <w:autoSpaceDE w:val="0"/>
        <w:autoSpaceDN w:val="0"/>
        <w:adjustRightInd w:val="0"/>
        <w:spacing w:after="0" w:line="276" w:lineRule="auto"/>
        <w:ind w:left="571"/>
        <w:rPr>
          <w:rFonts w:ascii="Verdana" w:hAnsi="Verdana"/>
          <w:color w:val="000000"/>
          <w:spacing w:val="-13"/>
          <w:sz w:val="20"/>
          <w:szCs w:val="20"/>
          <w:lang w:val="sr-Latn-CS"/>
        </w:rPr>
      </w:pPr>
      <w:r w:rsidRPr="0073339C">
        <w:rPr>
          <w:rFonts w:ascii="Verdana" w:hAnsi="Verdana"/>
          <w:color w:val="000000"/>
          <w:spacing w:val="2"/>
          <w:sz w:val="20"/>
          <w:szCs w:val="20"/>
          <w:lang w:val="sr-Latn-CS"/>
        </w:rPr>
        <w:t>psihoterapeuti kojima je</w:t>
      </w:r>
      <w:r>
        <w:rPr>
          <w:rFonts w:ascii="Verdana" w:hAnsi="Verdana"/>
          <w:color w:val="000000"/>
          <w:spacing w:val="2"/>
          <w:sz w:val="20"/>
          <w:szCs w:val="20"/>
          <w:lang w:val="sr-Latn-CS"/>
        </w:rPr>
        <w:t xml:space="preserve"> pacijent upućen         </w:t>
      </w:r>
      <w:r w:rsidRPr="0073339C">
        <w:rPr>
          <w:rFonts w:ascii="Verdana" w:hAnsi="Verdana"/>
          <w:color w:val="000000"/>
          <w:spacing w:val="2"/>
          <w:sz w:val="20"/>
          <w:szCs w:val="20"/>
          <w:lang w:val="sr-Latn-CS"/>
        </w:rPr>
        <w:tab/>
      </w:r>
    </w:p>
    <w:p w:rsidR="0073339C" w:rsidRPr="0073339C" w:rsidRDefault="0073339C" w:rsidP="005B718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5472"/>
          <w:tab w:val="left" w:leader="underscore" w:pos="9038"/>
        </w:tabs>
        <w:autoSpaceDE w:val="0"/>
        <w:autoSpaceDN w:val="0"/>
        <w:adjustRightInd w:val="0"/>
        <w:spacing w:after="0" w:line="276" w:lineRule="auto"/>
        <w:ind w:left="571"/>
        <w:rPr>
          <w:rFonts w:ascii="Verdana" w:hAnsi="Verdana"/>
          <w:color w:val="000000"/>
          <w:spacing w:val="-11"/>
          <w:sz w:val="20"/>
          <w:szCs w:val="20"/>
          <w:lang w:val="sr-Latn-CS"/>
        </w:rPr>
      </w:pPr>
      <w:r w:rsidRPr="0073339C">
        <w:rPr>
          <w:rFonts w:ascii="Verdana" w:hAnsi="Verdana"/>
          <w:color w:val="000000"/>
          <w:sz w:val="20"/>
          <w:szCs w:val="20"/>
          <w:lang w:val="sr-Latn-CS"/>
        </w:rPr>
        <w:t>socijalno-psihijatrijska služba</w:t>
      </w:r>
      <w:r w:rsidRPr="0073339C">
        <w:rPr>
          <w:rFonts w:ascii="Verdana" w:hAnsi="Verdana"/>
          <w:color w:val="000000"/>
          <w:sz w:val="20"/>
          <w:szCs w:val="20"/>
          <w:lang w:val="sr-Latn-CS"/>
        </w:rPr>
        <w:tab/>
      </w:r>
      <w:r w:rsidRPr="0073339C">
        <w:rPr>
          <w:rFonts w:ascii="Verdana" w:hAnsi="Verdana"/>
          <w:color w:val="000000"/>
          <w:sz w:val="20"/>
          <w:szCs w:val="20"/>
          <w:lang w:val="sr-Latn-CS"/>
        </w:rPr>
        <w:tab/>
      </w:r>
    </w:p>
    <w:p w:rsidR="0073339C" w:rsidRPr="0073339C" w:rsidRDefault="0073339C" w:rsidP="005B718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5434"/>
          <w:tab w:val="left" w:leader="underscore" w:pos="9000"/>
        </w:tabs>
        <w:autoSpaceDE w:val="0"/>
        <w:autoSpaceDN w:val="0"/>
        <w:adjustRightInd w:val="0"/>
        <w:spacing w:after="0" w:line="276" w:lineRule="auto"/>
        <w:ind w:left="571"/>
        <w:rPr>
          <w:rFonts w:ascii="Verdana" w:hAnsi="Verdana"/>
          <w:color w:val="000000"/>
          <w:spacing w:val="-15"/>
          <w:sz w:val="20"/>
          <w:szCs w:val="20"/>
          <w:lang w:val="sr-Latn-CS"/>
        </w:rPr>
      </w:pPr>
      <w:r w:rsidRPr="0073339C">
        <w:rPr>
          <w:rFonts w:ascii="Verdana" w:hAnsi="Verdana"/>
          <w:color w:val="000000"/>
          <w:spacing w:val="1"/>
          <w:sz w:val="20"/>
          <w:szCs w:val="20"/>
          <w:lang w:val="sr-Latn-CS"/>
        </w:rPr>
        <w:t>ostale osobe / institucije</w:t>
      </w:r>
      <w:r w:rsidRPr="0073339C">
        <w:rPr>
          <w:rFonts w:ascii="Verdana" w:hAnsi="Verdana"/>
          <w:color w:val="000000"/>
          <w:sz w:val="20"/>
          <w:szCs w:val="20"/>
          <w:lang w:val="sr-Latn-CS"/>
        </w:rPr>
        <w:tab/>
      </w:r>
      <w:r w:rsidRPr="0073339C">
        <w:rPr>
          <w:rFonts w:ascii="Verdana" w:hAnsi="Verdana"/>
          <w:color w:val="000000"/>
          <w:sz w:val="20"/>
          <w:szCs w:val="20"/>
          <w:lang w:val="sr-Latn-CS"/>
        </w:rPr>
        <w:tab/>
      </w:r>
    </w:p>
    <w:p w:rsidR="0073339C" w:rsidRPr="0073339C" w:rsidRDefault="0073339C" w:rsidP="005B7180">
      <w:pPr>
        <w:shd w:val="clear" w:color="auto" w:fill="FFFFFF"/>
        <w:spacing w:before="226" w:line="276" w:lineRule="auto"/>
        <w:ind w:left="10"/>
        <w:rPr>
          <w:rFonts w:ascii="Verdana" w:hAnsi="Verdana"/>
          <w:sz w:val="20"/>
          <w:szCs w:val="20"/>
          <w:lang w:val="sr-Latn-CS"/>
        </w:rPr>
      </w:pPr>
      <w:r w:rsidRPr="0073339C">
        <w:rPr>
          <w:rFonts w:ascii="Verdana" w:hAnsi="Verdana"/>
          <w:color w:val="000000"/>
          <w:spacing w:val="3"/>
          <w:sz w:val="20"/>
          <w:szCs w:val="20"/>
          <w:lang w:val="sr-Latn-CS"/>
        </w:rPr>
        <w:t>Saglasan/saglasna sam da, ukoliko je to potrebno</w:t>
      </w:r>
    </w:p>
    <w:p w:rsidR="0073339C" w:rsidRPr="0073339C" w:rsidRDefault="0073339C" w:rsidP="005B7180">
      <w:pPr>
        <w:pStyle w:val="Listenabsatz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3" w:line="276" w:lineRule="auto"/>
        <w:ind w:left="1080"/>
        <w:rPr>
          <w:color w:val="000000"/>
          <w:lang w:val="sr-Latn-CS"/>
        </w:rPr>
      </w:pPr>
      <w:r w:rsidRPr="0073339C">
        <w:rPr>
          <w:color w:val="000000"/>
          <w:spacing w:val="3"/>
          <w:lang w:val="sr-Latn-CS"/>
        </w:rPr>
        <w:t>za moje aktuelno lečenje</w:t>
      </w:r>
    </w:p>
    <w:p w:rsidR="0073339C" w:rsidRPr="0073339C" w:rsidRDefault="0073339C" w:rsidP="005B7180">
      <w:pPr>
        <w:pStyle w:val="Listenabsatz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color w:val="000000"/>
          <w:lang w:val="sr-Latn-CS"/>
        </w:rPr>
      </w:pPr>
      <w:r w:rsidRPr="0073339C">
        <w:rPr>
          <w:color w:val="000000"/>
          <w:spacing w:val="2"/>
          <w:lang w:val="sr-Latn-CS"/>
        </w:rPr>
        <w:t>za rešavanje mojih socijalno-pravnih zahteva</w:t>
      </w:r>
    </w:p>
    <w:p w:rsidR="0073339C" w:rsidRPr="0073339C" w:rsidRDefault="0073339C" w:rsidP="005B7180">
      <w:pPr>
        <w:pStyle w:val="Listenabsatz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color w:val="000000"/>
          <w:lang w:val="sr-Latn-CS"/>
        </w:rPr>
      </w:pPr>
      <w:r w:rsidRPr="0073339C">
        <w:rPr>
          <w:color w:val="000000"/>
          <w:spacing w:val="3"/>
          <w:lang w:val="sr-Latn-CS"/>
        </w:rPr>
        <w:t>za rešavanje stručnih pitanja</w:t>
      </w:r>
    </w:p>
    <w:p w:rsidR="0073339C" w:rsidRPr="009020AB" w:rsidRDefault="0073339C" w:rsidP="005B7180">
      <w:pPr>
        <w:pStyle w:val="Listenabsatz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color w:val="000000"/>
          <w:lang w:val="sr-Latn-CS"/>
        </w:rPr>
      </w:pPr>
      <w:r w:rsidRPr="0073339C">
        <w:rPr>
          <w:color w:val="000000"/>
          <w:spacing w:val="3"/>
          <w:lang w:val="sr-Latn-CS"/>
        </w:rPr>
        <w:t>za obezbeđivanje mog daljeg lečenja</w:t>
      </w:r>
    </w:p>
    <w:p w:rsidR="009020AB" w:rsidRPr="0073339C" w:rsidRDefault="009020AB" w:rsidP="005B7180">
      <w:pPr>
        <w:pStyle w:val="Listenabsatz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color w:val="000000"/>
          <w:lang w:val="sr-Latn-CS"/>
        </w:rPr>
      </w:pPr>
    </w:p>
    <w:p w:rsidR="0073339C" w:rsidRDefault="0073339C" w:rsidP="005B7180">
      <w:pPr>
        <w:pStyle w:val="Listenabsatz"/>
        <w:numPr>
          <w:ilvl w:val="0"/>
          <w:numId w:val="14"/>
        </w:numPr>
        <w:shd w:val="clear" w:color="auto" w:fill="FFFFFF"/>
        <w:tabs>
          <w:tab w:val="left" w:pos="638"/>
          <w:tab w:val="left" w:leader="underscore" w:pos="8986"/>
        </w:tabs>
        <w:spacing w:before="10" w:line="276" w:lineRule="auto"/>
        <w:ind w:left="1080"/>
        <w:rPr>
          <w:rFonts w:cs="Arial"/>
          <w:lang w:val="sr-Latn-CS"/>
        </w:rPr>
      </w:pPr>
      <w:r>
        <w:rPr>
          <w:rFonts w:cs="Arial"/>
          <w:lang w:val="sr-Latn-CS"/>
        </w:rPr>
        <w:t>_________________________________</w:t>
      </w:r>
      <w:r w:rsidR="009020AB">
        <w:rPr>
          <w:rFonts w:cs="Arial"/>
          <w:lang w:val="sr-Latn-CS"/>
        </w:rPr>
        <w:t>__________________________</w:t>
      </w:r>
    </w:p>
    <w:p w:rsidR="00D633C8" w:rsidRPr="00D633C8" w:rsidRDefault="00D633C8" w:rsidP="005B7180">
      <w:pPr>
        <w:shd w:val="clear" w:color="auto" w:fill="FFFFFF"/>
        <w:tabs>
          <w:tab w:val="left" w:pos="638"/>
          <w:tab w:val="left" w:leader="underscore" w:pos="8986"/>
        </w:tabs>
        <w:spacing w:before="10" w:line="276" w:lineRule="auto"/>
        <w:rPr>
          <w:rFonts w:cs="Arial"/>
          <w:lang w:val="sr-Latn-CS"/>
        </w:rPr>
      </w:pPr>
    </w:p>
    <w:p w:rsidR="00A27D56" w:rsidRDefault="0073339C" w:rsidP="005B7180">
      <w:pPr>
        <w:pStyle w:val="KeinLeerraum"/>
        <w:spacing w:line="276" w:lineRule="auto"/>
        <w:rPr>
          <w:lang w:val="sr-Latn-CS"/>
        </w:rPr>
      </w:pPr>
      <w:r w:rsidRPr="0073339C">
        <w:rPr>
          <w:lang w:val="sr-Latn-CS"/>
        </w:rPr>
        <w:t>moja medicinska dokumentacija i nalazi smeju da budu obelodanjeni gore navedenim licima.</w:t>
      </w:r>
    </w:p>
    <w:p w:rsidR="00A27D56" w:rsidRDefault="00A27D56" w:rsidP="005B7180">
      <w:pPr>
        <w:pStyle w:val="KeinLeerraum"/>
        <w:spacing w:line="276" w:lineRule="auto"/>
        <w:rPr>
          <w:lang w:val="sr-Latn-CS"/>
        </w:rPr>
      </w:pPr>
    </w:p>
    <w:p w:rsidR="0073339C" w:rsidRPr="0073339C" w:rsidRDefault="0073339C" w:rsidP="005B7180">
      <w:pPr>
        <w:pStyle w:val="KeinLeerraum"/>
        <w:spacing w:line="276" w:lineRule="auto"/>
        <w:rPr>
          <w:lang w:val="sr-Latn-CS"/>
        </w:rPr>
      </w:pPr>
      <w:r w:rsidRPr="0073339C">
        <w:rPr>
          <w:spacing w:val="5"/>
          <w:lang w:val="sr-Latn-CS"/>
        </w:rPr>
        <w:t>Ova izjava, ili njeni delovi, o razrešenju poverljivosti može da se povuče u svakom trenutku.</w:t>
      </w:r>
    </w:p>
    <w:p w:rsidR="00A27D56" w:rsidRDefault="00A27D56" w:rsidP="005B7180">
      <w:pPr>
        <w:pStyle w:val="KeinLeerraum"/>
        <w:spacing w:line="276" w:lineRule="auto"/>
        <w:rPr>
          <w:lang w:val="sr-Latn-CS"/>
        </w:rPr>
      </w:pPr>
    </w:p>
    <w:p w:rsidR="009020AB" w:rsidRDefault="009020AB" w:rsidP="005B7180">
      <w:pPr>
        <w:pStyle w:val="KeinLeerraum"/>
        <w:spacing w:line="276" w:lineRule="auto"/>
        <w:rPr>
          <w:lang w:val="sr-Latn-CS"/>
        </w:rPr>
      </w:pPr>
      <w:r>
        <w:rPr>
          <w:lang w:val="sr-Latn-CS"/>
        </w:rPr>
        <w:t>__________________________________________________________________________________</w:t>
      </w:r>
      <w:bookmarkStart w:id="0" w:name="_GoBack"/>
      <w:bookmarkEnd w:id="0"/>
    </w:p>
    <w:p w:rsidR="0073339C" w:rsidRDefault="0073339C" w:rsidP="005B7180">
      <w:pPr>
        <w:pStyle w:val="KeinLeerraum"/>
        <w:spacing w:line="276" w:lineRule="auto"/>
        <w:rPr>
          <w:lang w:val="sr-Latn-CS"/>
        </w:rPr>
      </w:pPr>
      <w:r w:rsidRPr="0073339C">
        <w:rPr>
          <w:lang w:val="sr-Latn-CS"/>
        </w:rPr>
        <w:t>Mesto, datum i potpis pacijentkinje/pacijenta</w:t>
      </w:r>
    </w:p>
    <w:p w:rsidR="009020AB" w:rsidRPr="0073339C" w:rsidRDefault="009020AB" w:rsidP="005B7180">
      <w:pPr>
        <w:pStyle w:val="KeinLeerraum"/>
        <w:spacing w:line="276" w:lineRule="auto"/>
        <w:rPr>
          <w:lang w:val="sr-Latn-CS"/>
        </w:rPr>
      </w:pPr>
    </w:p>
    <w:p w:rsidR="0073339C" w:rsidRDefault="0073339C" w:rsidP="005B7180">
      <w:pPr>
        <w:pStyle w:val="KeinLeerraum"/>
        <w:spacing w:line="276" w:lineRule="auto"/>
        <w:rPr>
          <w:lang w:val="sr-Latn-CS"/>
        </w:rPr>
      </w:pPr>
      <w:r w:rsidRPr="0073339C">
        <w:rPr>
          <w:lang w:val="sr-Latn-CS"/>
        </w:rPr>
        <w:t>U slučaju nesposobnosti davanja izjave pacijentkinje/pacijenta:</w:t>
      </w:r>
    </w:p>
    <w:p w:rsidR="009020AB" w:rsidRDefault="009020AB" w:rsidP="005B7180">
      <w:pPr>
        <w:pStyle w:val="KeinLeerraum"/>
        <w:spacing w:line="276" w:lineRule="auto"/>
        <w:rPr>
          <w:lang w:val="sr-Latn-CS"/>
        </w:rPr>
      </w:pPr>
    </w:p>
    <w:p w:rsidR="009020AB" w:rsidRPr="0073339C" w:rsidRDefault="009020AB" w:rsidP="005B7180">
      <w:pPr>
        <w:pStyle w:val="KeinLeerraum"/>
        <w:spacing w:line="276" w:lineRule="auto"/>
        <w:rPr>
          <w:lang w:val="sr-Latn-CS"/>
        </w:rPr>
      </w:pPr>
      <w:r>
        <w:rPr>
          <w:lang w:val="sr-Latn-CS"/>
        </w:rPr>
        <w:t>__________________________________________________________________________________</w:t>
      </w:r>
    </w:p>
    <w:p w:rsidR="00B1408A" w:rsidRPr="00A27D56" w:rsidRDefault="0073339C" w:rsidP="005B7180">
      <w:pPr>
        <w:pStyle w:val="KeinLeerraum"/>
        <w:spacing w:line="276" w:lineRule="auto"/>
        <w:rPr>
          <w:lang w:val="sr-Latn-CS"/>
        </w:rPr>
      </w:pPr>
      <w:r w:rsidRPr="0073339C">
        <w:rPr>
          <w:spacing w:val="3"/>
          <w:lang w:val="sr-Latn-CS"/>
        </w:rPr>
        <w:t>Mesto, datum i potpis zastupnika</w:t>
      </w:r>
    </w:p>
    <w:sectPr w:rsidR="00B1408A" w:rsidRPr="00A27D56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73339C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Serbische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73339C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Serbische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7ECF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4C69"/>
    <w:multiLevelType w:val="hybridMultilevel"/>
    <w:tmpl w:val="A9862E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C2538"/>
    <w:multiLevelType w:val="singleLevel"/>
    <w:tmpl w:val="3272A8D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52530833"/>
    <w:multiLevelType w:val="hybridMultilevel"/>
    <w:tmpl w:val="1BA4A9E8"/>
    <w:lvl w:ilvl="0" w:tplc="0407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0" w15:restartNumberingAfterBreak="0">
    <w:nsid w:val="55FF5F66"/>
    <w:multiLevelType w:val="hybridMultilevel"/>
    <w:tmpl w:val="CC542BC8"/>
    <w:lvl w:ilvl="0" w:tplc="0407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7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8"/>
    <w:lvlOverride w:ilvl="0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180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3339C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020AB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27D56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633C8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A27D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7443-5F91-4800-8915-F6804396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1360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5</cp:revision>
  <cp:lastPrinted>2019-09-27T07:51:00Z</cp:lastPrinted>
  <dcterms:created xsi:type="dcterms:W3CDTF">2019-09-26T10:17:00Z</dcterms:created>
  <dcterms:modified xsi:type="dcterms:W3CDTF">2019-09-27T10:40:00Z</dcterms:modified>
</cp:coreProperties>
</file>